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1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5401945</wp:posOffset>
            </wp:positionH>
            <wp:positionV relativeFrom="paragraph">
              <wp:posOffset>-625475</wp:posOffset>
            </wp:positionV>
            <wp:extent cx="825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-633730</wp:posOffset>
            </wp:positionV>
            <wp:extent cx="825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-608330</wp:posOffset>
            </wp:positionV>
            <wp:extent cx="126936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-1518920</wp:posOffset>
            </wp:positionH>
            <wp:positionV relativeFrom="paragraph">
              <wp:posOffset>40640</wp:posOffset>
            </wp:positionV>
            <wp:extent cx="6964045" cy="1938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20" w:space="280"/>
            <w:col w:w="868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09/14/2020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12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09/14/2020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3.1768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2,141,659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$2.98 to $3.42,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Kiewiet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09/15/2020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2020-09-15T15:14:38Z</dcterms:created>
  <dcterms:modified xsi:type="dcterms:W3CDTF">2020-09-15T15:14:38Z</dcterms:modified>
</cp:coreProperties>
</file>