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4609003663721.xml.htm"/>
      <w:bookmarkStart w:id="1" w:name="kswfform4_1646090036637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Favilla Christina M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PRTH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02/25/2022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64,916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02/25/2022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18,450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18,450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Christina M Favilla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02/28/2022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Bradley J. Miller,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02/28/2022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11487" TargetMode="External"/><Relationship Id="rId4" Type="http://schemas.openxmlformats.org/officeDocument/2006/relationships/hyperlink" Target="http://www.sec.gov/cgi-bin/browse-edgar?action=getcompany&amp;CIK=00016535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607</Words>
  <CharactersWithSpaces>3806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