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832461.xml.htm"/>
      <w:bookmarkStart w:id="1" w:name="kswkform3_178483246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1"/>
        <w:gridCol w:w="2552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Mani Rohan Harihar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manipoa.htm"/>
      <w:bookmarkStart w:id="3" w:name="ksmanipoa"/>
      <w:bookmarkEnd w:id="2"/>
      <w:bookmarkEnd w:id="3"/>
      <w:r>
        <w:rPr/>
        <w:drawing>
          <wp:inline distT="0" distB="0" distL="0" distR="0">
            <wp:extent cx="919162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9162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025" TargetMode="External"/><Relationship Id="rId3" Type="http://schemas.openxmlformats.org/officeDocument/2006/relationships/hyperlink" Target="http://www.sec.gov/cgi-bin/browse-edgar?action=getcompany&amp;CIK=000165355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399</Words>
  <Characters>2254</Characters>
  <CharactersWithSpaces>2611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manipoa</dc:title>
</cp:coreProperties>
</file>