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auto"/>
        </w:rPr>
        <w:t>SEC Form 4</w:t>
      </w:r>
    </w:p>
    <w:p>
      <w:pPr>
        <w:spacing w:after="0" w:line="24"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-13970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80" w:hanging="7"/>
        <w:spacing w:after="0" w:line="260"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jc w:val="center"/>
              <w:ind w:right="813"/>
              <w:spacing w:after="0"/>
              <w:rPr>
                <w:sz w:val="20"/>
                <w:szCs w:val="20"/>
                <w:color w:val="auto"/>
              </w:rPr>
            </w:pPr>
            <w:r>
              <w:rPr>
                <w:rFonts w:ascii="Arial" w:cs="Arial" w:eastAsia="Arial" w:hAnsi="Arial"/>
                <w:sz w:val="17"/>
                <w:szCs w:val="17"/>
                <w:b w:val="1"/>
                <w:bCs w:val="1"/>
                <w:color w:val="auto"/>
                <w:w w:val="96"/>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813"/>
              <w:spacing w:after="0" w:line="110"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5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3"/>
        </w:trPr>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833"/>
              <w:spacing w:after="0" w:line="147" w:lineRule="exact"/>
              <w:rPr>
                <w:sz w:val="20"/>
                <w:szCs w:val="20"/>
                <w:color w:val="auto"/>
              </w:rPr>
            </w:pPr>
            <w:r>
              <w:rPr>
                <w:rFonts w:ascii="Arial" w:cs="Arial" w:eastAsia="Arial" w:hAnsi="Arial"/>
                <w:sz w:val="17"/>
                <w:szCs w:val="17"/>
                <w:b w:val="1"/>
                <w:bCs w:val="1"/>
                <w:color w:val="auto"/>
                <w:w w:val="96"/>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5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813"/>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7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17145</wp:posOffset>
            </wp:positionV>
            <wp:extent cx="7019290" cy="3242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242945"/>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440" w:space="720"/>
            <w:col w:w="7860"/>
          </w:cols>
          <w:pgMar w:left="440" w:top="206"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Arial" w:cs="Arial" w:eastAsia="Arial" w:hAnsi="Arial"/>
          <w:sz w:val="17"/>
          <w:szCs w:val="17"/>
          <w:u w:val="single" w:color="auto"/>
          <w:color w:val="0000EE"/>
        </w:rPr>
      </w:pPr>
      <w:hyperlink r:id="rId12">
        <w:r>
          <w:rPr>
            <w:rFonts w:ascii="Arial" w:cs="Arial" w:eastAsia="Arial" w:hAnsi="Arial"/>
            <w:sz w:val="17"/>
            <w:szCs w:val="17"/>
            <w:u w:val="single" w:color="auto"/>
            <w:color w:val="0000EE"/>
          </w:rPr>
          <w:t>Kiewiet Sean</w:t>
        </w:r>
      </w:hyperlink>
    </w:p>
    <w:p>
      <w:pPr>
        <w:spacing w:after="0" w:line="236"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10"/>
          <w:szCs w:val="10"/>
          <w:color w:val="auto"/>
        </w:rPr>
        <w:t>(Middle)</w:t>
      </w:r>
    </w:p>
    <w:p>
      <w:pPr>
        <w:spacing w:after="0" w:line="60"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2001 WESTSIDE PARKWAY, SUITE 155</w:t>
      </w:r>
    </w:p>
    <w:p>
      <w:pPr>
        <w:spacing w:after="0" w:line="235" w:lineRule="exact"/>
        <w:rPr>
          <w:sz w:val="24"/>
          <w:szCs w:val="24"/>
          <w:color w:val="auto"/>
        </w:rPr>
      </w:pPr>
    </w:p>
    <w:tbl>
      <w:tblPr>
        <w:tblLayout w:type="fixed"/>
        <w:tblInd w:w="60" w:type="dxa"/>
        <w:tblCellMar>
          <w:top w:w="0" w:type="dxa"/>
          <w:left w:w="0" w:type="dxa"/>
          <w:bottom w:w="0" w:type="dxa"/>
          <w:right w:w="0" w:type="dxa"/>
        </w:tblCellMar>
      </w:tblPr>
      <w:tr>
        <w:trPr>
          <w:trHeight w:val="130"/>
        </w:trPr>
        <w:tc>
          <w:tcPr>
            <w:tcW w:w="110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86"/>
        </w:trPr>
        <w:tc>
          <w:tcPr>
            <w:tcW w:w="4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3"/>
                <w:szCs w:val="13"/>
                <w:color w:val="0000FF"/>
              </w:rPr>
              <w:t>ALPHARETTA</w:t>
            </w:r>
          </w:p>
        </w:tc>
        <w:tc>
          <w:tcPr>
            <w:tcW w:w="960" w:type="dxa"/>
            <w:vAlign w:val="bottom"/>
          </w:tcPr>
          <w:p>
            <w:pPr>
              <w:ind w:left="180"/>
              <w:spacing w:after="0"/>
              <w:rPr>
                <w:sz w:val="20"/>
                <w:szCs w:val="20"/>
                <w:color w:val="auto"/>
              </w:rPr>
            </w:pPr>
            <w:r>
              <w:rPr>
                <w:rFonts w:ascii="Arial" w:cs="Arial" w:eastAsia="Arial" w:hAnsi="Arial"/>
                <w:sz w:val="13"/>
                <w:szCs w:val="13"/>
                <w:color w:val="0000FF"/>
              </w:rPr>
              <w:t>GA</w:t>
            </w:r>
          </w:p>
        </w:tc>
        <w:tc>
          <w:tcPr>
            <w:tcW w:w="1660" w:type="dxa"/>
            <w:vAlign w:val="bottom"/>
          </w:tcPr>
          <w:p>
            <w:pPr>
              <w:ind w:left="460"/>
              <w:spacing w:after="0"/>
              <w:rPr>
                <w:sz w:val="20"/>
                <w:szCs w:val="20"/>
                <w:color w:val="auto"/>
              </w:rPr>
            </w:pPr>
            <w:r>
              <w:rPr>
                <w:rFonts w:ascii="Arial" w:cs="Arial" w:eastAsia="Arial" w:hAnsi="Arial"/>
                <w:sz w:val="13"/>
                <w:szCs w:val="13"/>
                <w:color w:val="0000FF"/>
              </w:rPr>
              <w:t>30004</w:t>
            </w:r>
          </w:p>
        </w:tc>
      </w:tr>
      <w:tr>
        <w:trPr>
          <w:trHeight w:val="116"/>
        </w:trPr>
        <w:tc>
          <w:tcPr>
            <w:tcW w:w="40" w:type="dxa"/>
            <w:vAlign w:val="bottom"/>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60" w:type="dxa"/>
            <w:vAlign w:val="bottom"/>
          </w:tcPr>
          <w:p>
            <w:pPr>
              <w:ind w:left="46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280" w:type="dxa"/>
            <w:vAlign w:val="bottom"/>
            <w:gridSpan w:val="3"/>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3800" w:type="dxa"/>
            <w:vAlign w:val="bottom"/>
            <w:gridSpan w:val="3"/>
          </w:tcPr>
          <w:p>
            <w:pPr>
              <w:spacing w:after="0" w:line="110"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Priority Technology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PRTH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2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
        </w:trPr>
        <w:tc>
          <w:tcPr>
            <w:tcW w:w="6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460" w:type="dxa"/>
            <w:vAlign w:val="bottom"/>
            <w:vMerge w:val="restart"/>
          </w:tcPr>
          <w:p>
            <w:pPr>
              <w:ind w:left="240"/>
              <w:spacing w:after="0"/>
              <w:rPr>
                <w:sz w:val="20"/>
                <w:szCs w:val="20"/>
                <w:color w:val="auto"/>
              </w:rPr>
            </w:pPr>
            <w:r>
              <w:rPr>
                <w:rFonts w:ascii="Arial" w:cs="Arial" w:eastAsia="Arial" w:hAnsi="Arial"/>
                <w:sz w:val="13"/>
                <w:szCs w:val="13"/>
                <w:color w:val="0000FF"/>
              </w:rPr>
              <w:t>X</w:t>
            </w: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56"/>
        </w:trPr>
        <w:tc>
          <w:tcPr>
            <w:tcW w:w="160" w:type="dxa"/>
            <w:vAlign w:val="bottom"/>
            <w:gridSpan w:val="2"/>
            <w:vMerge w:val="restart"/>
          </w:tcPr>
          <w:p>
            <w:pPr>
              <w:ind w:left="60"/>
              <w:spacing w:after="0"/>
              <w:rPr>
                <w:sz w:val="20"/>
                <w:szCs w:val="20"/>
                <w:color w:val="auto"/>
              </w:rPr>
            </w:pPr>
            <w:r>
              <w:rPr>
                <w:rFonts w:ascii="Arial" w:cs="Arial" w:eastAsia="Arial" w:hAnsi="Arial"/>
                <w:sz w:val="10"/>
                <w:szCs w:val="10"/>
                <w:color w:val="auto"/>
                <w:w w:val="95"/>
              </w:rPr>
              <w:t>3.</w:t>
            </w:r>
          </w:p>
        </w:tc>
        <w:tc>
          <w:tcPr>
            <w:tcW w:w="370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160" w:type="dxa"/>
            <w:vAlign w:val="bottom"/>
            <w:gridSpan w:val="2"/>
            <w:vMerge w:val="continue"/>
          </w:tcPr>
          <w:p>
            <w:pPr>
              <w:spacing w:after="0"/>
              <w:rPr>
                <w:sz w:val="8"/>
                <w:szCs w:val="8"/>
                <w:color w:val="auto"/>
              </w:rPr>
            </w:pPr>
          </w:p>
        </w:tc>
        <w:tc>
          <w:tcPr>
            <w:tcW w:w="370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60" w:type="dxa"/>
            <w:vAlign w:val="bottom"/>
          </w:tcPr>
          <w:p>
            <w:pPr>
              <w:ind w:left="100"/>
              <w:spacing w:after="0" w:line="100"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360" w:type="dxa"/>
            <w:vAlign w:val="bottom"/>
            <w:gridSpan w:val="3"/>
          </w:tcPr>
          <w:p>
            <w:pPr>
              <w:ind w:left="60"/>
              <w:spacing w:after="0"/>
              <w:rPr>
                <w:sz w:val="20"/>
                <w:szCs w:val="20"/>
                <w:color w:val="auto"/>
              </w:rPr>
            </w:pPr>
            <w:r>
              <w:rPr>
                <w:rFonts w:ascii="Arial" w:cs="Arial" w:eastAsia="Arial" w:hAnsi="Arial"/>
                <w:sz w:val="13"/>
                <w:szCs w:val="13"/>
                <w:color w:val="0000FF"/>
              </w:rPr>
              <w:t>05/25/2023</w:t>
            </w: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20" w:type="dxa"/>
            <w:vAlign w:val="bottom"/>
            <w:gridSpan w:val="2"/>
            <w:vMerge w:val="restart"/>
          </w:tcPr>
          <w:p>
            <w:pPr>
              <w:ind w:left="580"/>
              <w:spacing w:after="0"/>
              <w:rPr>
                <w:sz w:val="20"/>
                <w:szCs w:val="20"/>
                <w:color w:val="auto"/>
              </w:rPr>
            </w:pPr>
            <w:r>
              <w:rPr>
                <w:rFonts w:ascii="Arial" w:cs="Arial" w:eastAsia="Arial" w:hAnsi="Arial"/>
                <w:sz w:val="13"/>
                <w:szCs w:val="13"/>
                <w:color w:val="0000FF"/>
              </w:rPr>
              <w:t>Chief Strategy Officer</w:t>
            </w: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28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60" w:type="dxa"/>
            <w:vAlign w:val="bottom"/>
          </w:tcPr>
          <w:p>
            <w:pPr>
              <w:ind w:left="240"/>
              <w:spacing w:after="0"/>
              <w:rPr>
                <w:sz w:val="20"/>
                <w:szCs w:val="20"/>
                <w:color w:val="auto"/>
              </w:rPr>
            </w:pPr>
            <w:r>
              <w:rPr>
                <w:rFonts w:ascii="Arial" w:cs="Arial" w:eastAsia="Arial" w:hAnsi="Arial"/>
                <w:sz w:val="13"/>
                <w:szCs w:val="13"/>
                <w:color w:val="0000FF"/>
              </w:rPr>
              <w:t>X</w:t>
            </w: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left="60"/>
        <w:spacing w:after="0"/>
        <w:rPr>
          <w:sz w:val="20"/>
          <w:szCs w:val="20"/>
          <w:color w:val="auto"/>
        </w:rPr>
      </w:pPr>
      <w:r>
        <w:rPr>
          <w:rFonts w:ascii="Arial" w:cs="Arial" w:eastAsia="Arial" w:hAnsi="Arial"/>
          <w:sz w:val="17"/>
          <w:szCs w:val="17"/>
          <w:color w:val="auto"/>
        </w:rPr>
        <w:t>Rule 10b5-1(c) Transaction Indication</w:t>
      </w:r>
    </w:p>
    <w:p>
      <w:pPr>
        <w:spacing w:after="0" w:line="166" w:lineRule="exact"/>
        <w:rPr>
          <w:sz w:val="24"/>
          <w:szCs w:val="24"/>
          <w:color w:val="auto"/>
        </w:rPr>
      </w:pPr>
    </w:p>
    <w:p>
      <w:pPr>
        <w:ind w:left="260" w:right="620"/>
        <w:spacing w:after="0" w:line="27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41" w:lineRule="exact"/>
        <w:rPr>
          <w:sz w:val="24"/>
          <w:szCs w:val="24"/>
          <w:color w:val="auto"/>
        </w:rPr>
      </w:pPr>
    </w:p>
    <w:p>
      <w:pPr>
        <w:sectPr>
          <w:pgSz w:w="11900" w:h="16838" w:orient="portrait"/>
          <w:cols w:equalWidth="0" w:num="2">
            <w:col w:w="3780" w:space="80"/>
            <w:col w:w="7160"/>
          </w:cols>
          <w:pgMar w:left="440" w:top="206"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ind w:left="100"/>
              <w:spacing w:after="0" w:line="103" w:lineRule="exact"/>
              <w:rPr>
                <w:sz w:val="20"/>
                <w:szCs w:val="20"/>
                <w:color w:val="auto"/>
              </w:rPr>
            </w:pPr>
            <w:r>
              <w:rPr>
                <w:rFonts w:ascii="Arial" w:cs="Arial" w:eastAsia="Arial" w:hAnsi="Arial"/>
                <w:sz w:val="9"/>
                <w:szCs w:val="9"/>
                <w:b w:val="1"/>
                <w:bCs w:val="1"/>
                <w:color w:val="auto"/>
              </w:rPr>
              <w:t>Date</w:t>
            </w:r>
          </w:p>
        </w:tc>
        <w:tc>
          <w:tcPr>
            <w:tcW w:w="480" w:type="dxa"/>
            <w:vAlign w:val="bottom"/>
          </w:tcPr>
          <w:p>
            <w:pPr>
              <w:spacing w:after="0"/>
              <w:rPr>
                <w:sz w:val="8"/>
                <w:szCs w:val="8"/>
                <w:color w:val="auto"/>
              </w:rPr>
            </w:pPr>
          </w:p>
        </w:tc>
        <w:tc>
          <w:tcPr>
            <w:tcW w:w="900" w:type="dxa"/>
            <w:vAlign w:val="bottom"/>
            <w:gridSpan w:val="2"/>
          </w:tcPr>
          <w:p>
            <w:pPr>
              <w:ind w:left="80"/>
              <w:spacing w:after="0" w:line="103"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60"/>
              <w:spacing w:after="0" w:line="103" w:lineRule="exact"/>
              <w:rPr>
                <w:sz w:val="20"/>
                <w:szCs w:val="20"/>
                <w:color w:val="auto"/>
              </w:rPr>
            </w:pPr>
            <w:r>
              <w:rPr>
                <w:rFonts w:ascii="Arial" w:cs="Arial" w:eastAsia="Arial" w:hAnsi="Arial"/>
                <w:sz w:val="9"/>
                <w:szCs w:val="9"/>
                <w:b w:val="1"/>
                <w:bCs w:val="1"/>
                <w:color w:val="auto"/>
              </w:rPr>
              <w:t>Code (Instr. 8)   (D) (Instr. 3, 4 and 5)</w:t>
            </w:r>
          </w:p>
        </w:tc>
        <w:tc>
          <w:tcPr>
            <w:tcW w:w="660" w:type="dxa"/>
            <w:vAlign w:val="bottom"/>
          </w:tcPr>
          <w:p>
            <w:pPr>
              <w:spacing w:after="0"/>
              <w:rPr>
                <w:sz w:val="8"/>
                <w:szCs w:val="8"/>
                <w:color w:val="auto"/>
              </w:rPr>
            </w:pPr>
          </w:p>
        </w:tc>
        <w:tc>
          <w:tcPr>
            <w:tcW w:w="1220" w:type="dxa"/>
            <w:vAlign w:val="bottom"/>
            <w:gridSpan w:val="3"/>
          </w:tcPr>
          <w:p>
            <w:pPr>
              <w:ind w:left="60"/>
              <w:spacing w:after="0" w:line="103" w:lineRule="exact"/>
              <w:rPr>
                <w:sz w:val="20"/>
                <w:szCs w:val="20"/>
                <w:color w:val="auto"/>
              </w:rPr>
            </w:pPr>
            <w:r>
              <w:rPr>
                <w:rFonts w:ascii="Arial" w:cs="Arial" w:eastAsia="Arial" w:hAnsi="Arial"/>
                <w:sz w:val="9"/>
                <w:szCs w:val="9"/>
                <w:b w:val="1"/>
                <w:bCs w:val="1"/>
                <w:color w:val="auto"/>
              </w:rPr>
              <w:t>Beneficially Owned</w:t>
            </w:r>
          </w:p>
        </w:tc>
        <w:tc>
          <w:tcPr>
            <w:tcW w:w="900" w:type="dxa"/>
            <w:vAlign w:val="bottom"/>
            <w:gridSpan w:val="2"/>
          </w:tcPr>
          <w:p>
            <w:pPr>
              <w:spacing w:after="0" w:line="103" w:lineRule="exact"/>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line="103"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gridSpan w:val="2"/>
          </w:tcPr>
          <w:p>
            <w:pPr>
              <w:ind w:left="80"/>
              <w:spacing w:after="0" w:line="62" w:lineRule="exact"/>
              <w:rPr>
                <w:sz w:val="20"/>
                <w:szCs w:val="20"/>
                <w:color w:val="auto"/>
              </w:rPr>
            </w:pPr>
            <w:r>
              <w:rPr>
                <w:rFonts w:ascii="Arial" w:cs="Arial" w:eastAsia="Arial" w:hAnsi="Arial"/>
                <w:sz w:val="7"/>
                <w:szCs w:val="7"/>
                <w:b w:val="1"/>
                <w:bCs w:val="1"/>
                <w:color w:val="auto"/>
              </w:rPr>
              <w:t>(Month/Day/Year)</w:t>
            </w: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Borders>
              <w:top w:val="single" w:sz="8" w:color="2C2C2C"/>
            </w:tcBorders>
          </w:tcPr>
          <w:p>
            <w:pPr>
              <w:spacing w:after="0"/>
              <w:rPr>
                <w:sz w:val="5"/>
                <w:szCs w:val="5"/>
                <w:color w:val="auto"/>
              </w:rPr>
            </w:pPr>
          </w:p>
        </w:tc>
        <w:tc>
          <w:tcPr>
            <w:tcW w:w="5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62" w:lineRule="exact"/>
              <w:rPr>
                <w:sz w:val="20"/>
                <w:szCs w:val="20"/>
                <w:color w:val="auto"/>
              </w:rPr>
            </w:pPr>
            <w:r>
              <w:rPr>
                <w:rFonts w:ascii="Arial" w:cs="Arial" w:eastAsia="Arial" w:hAnsi="Arial"/>
                <w:sz w:val="7"/>
                <w:szCs w:val="7"/>
                <w:b w:val="1"/>
                <w:bCs w:val="1"/>
                <w:color w:val="auto"/>
              </w:rPr>
              <w:t>Transaction(s) (Instr. 3</w:t>
            </w: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40"/>
              <w:spacing w:after="0" w:line="62" w:lineRule="exact"/>
              <w:rPr>
                <w:sz w:val="20"/>
                <w:szCs w:val="20"/>
                <w:color w:val="auto"/>
              </w:rPr>
            </w:pPr>
            <w:r>
              <w:rPr>
                <w:rFonts w:ascii="Arial" w:cs="Arial" w:eastAsia="Arial" w:hAnsi="Arial"/>
                <w:sz w:val="7"/>
                <w:szCs w:val="7"/>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05/25/2023</w:t>
            </w: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S</w:t>
            </w:r>
          </w:p>
        </w:tc>
        <w:tc>
          <w:tcPr>
            <w:tcW w:w="3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320"/>
              <w:spacing w:after="0"/>
              <w:rPr>
                <w:sz w:val="20"/>
                <w:szCs w:val="20"/>
                <w:color w:val="auto"/>
              </w:rPr>
            </w:pPr>
            <w:r>
              <w:rPr>
                <w:rFonts w:ascii="Arial" w:cs="Arial" w:eastAsia="Arial" w:hAnsi="Arial"/>
                <w:sz w:val="13"/>
                <w:szCs w:val="13"/>
                <w:color w:val="0000FF"/>
              </w:rPr>
              <w:t>2,815</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3.19</w:t>
            </w:r>
            <w:r>
              <w:rPr>
                <w:rFonts w:ascii="Arial" w:cs="Arial" w:eastAsia="Arial" w:hAnsi="Arial"/>
                <w:sz w:val="17"/>
                <w:szCs w:val="17"/>
                <w:color w:val="008000"/>
                <w:vertAlign w:val="superscript"/>
              </w:rPr>
              <w:t>(1)</w:t>
            </w:r>
          </w:p>
        </w:tc>
        <w:tc>
          <w:tcPr>
            <w:tcW w:w="1220" w:type="dxa"/>
            <w:vAlign w:val="bottom"/>
            <w:tcBorders>
              <w:bottom w:val="single" w:sz="8" w:color="2C2C2C"/>
            </w:tcBorders>
            <w:gridSpan w:val="3"/>
          </w:tcPr>
          <w:p>
            <w:pPr>
              <w:ind w:left="320"/>
              <w:spacing w:after="0"/>
              <w:rPr>
                <w:sz w:val="20"/>
                <w:szCs w:val="20"/>
                <w:color w:val="auto"/>
              </w:rPr>
            </w:pPr>
            <w:r>
              <w:rPr>
                <w:rFonts w:ascii="Arial" w:cs="Arial" w:eastAsia="Arial" w:hAnsi="Arial"/>
                <w:sz w:val="13"/>
                <w:szCs w:val="13"/>
                <w:color w:val="0000FF"/>
              </w:rPr>
              <w:t>1,512,989</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808080"/>
            </w:tcBorders>
          </w:tcPr>
          <w:p>
            <w:pPr>
              <w:spacing w:after="0"/>
              <w:rPr>
                <w:sz w:val="14"/>
                <w:szCs w:val="14"/>
                <w:color w:val="auto"/>
              </w:rPr>
            </w:pPr>
          </w:p>
        </w:tc>
        <w:tc>
          <w:tcPr>
            <w:tcW w:w="11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00" w:type="dxa"/>
            <w:vAlign w:val="bottom"/>
            <w:tcBorders>
              <w:top w:val="single" w:sz="8" w:color="2C2C2C"/>
            </w:tcBorders>
            <w:gridSpan w:val="11"/>
          </w:tcPr>
          <w:p>
            <w:pPr>
              <w:ind w:left="3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580" w:type="dxa"/>
            <w:vAlign w:val="bottom"/>
            <w:tcBorders>
              <w:top w:val="single" w:sz="8" w:color="2C2C2C"/>
            </w:tcBorders>
          </w:tcPr>
          <w:p>
            <w:pPr>
              <w:spacing w:after="0"/>
              <w:rPr>
                <w:sz w:val="14"/>
                <w:szCs w:val="14"/>
                <w:color w:val="auto"/>
              </w:rPr>
            </w:pPr>
          </w:p>
        </w:tc>
        <w:tc>
          <w:tcPr>
            <w:tcW w:w="520" w:type="dxa"/>
            <w:vAlign w:val="bottom"/>
            <w:tcBorders>
              <w:top w:val="single" w:sz="8" w:color="2C2C2C"/>
            </w:tcBorders>
          </w:tcPr>
          <w:p>
            <w:pPr>
              <w:spacing w:after="0"/>
              <w:rPr>
                <w:sz w:val="14"/>
                <w:szCs w:val="14"/>
                <w:color w:val="auto"/>
              </w:rPr>
            </w:pPr>
          </w:p>
        </w:tc>
        <w:tc>
          <w:tcPr>
            <w:tcW w:w="26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80" w:type="dxa"/>
            <w:vAlign w:val="bottom"/>
            <w:gridSpan w:val="9"/>
          </w:tcPr>
          <w:p>
            <w:pPr>
              <w:ind w:left="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2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2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6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5)</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vMerge w:val="restart"/>
          </w:tcPr>
          <w:p>
            <w:pPr>
              <w:ind w:left="100"/>
              <w:spacing w:after="0"/>
              <w:rPr>
                <w:sz w:val="20"/>
                <w:szCs w:val="20"/>
                <w:color w:val="auto"/>
              </w:rPr>
            </w:pPr>
            <w:r>
              <w:rPr>
                <w:rFonts w:ascii="Arial" w:cs="Arial" w:eastAsia="Arial" w:hAnsi="Arial"/>
                <w:sz w:val="9"/>
                <w:szCs w:val="9"/>
                <w:b w:val="1"/>
                <w:bCs w:val="1"/>
                <w:color w:val="auto"/>
              </w:rPr>
              <w:t>Reported</w:t>
            </w: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V</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1"/>
                <w:szCs w:val="11"/>
                <w:color w:val="auto"/>
              </w:rPr>
            </w:pP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6" w:lineRule="exact"/>
        <w:rPr>
          <w:sz w:val="24"/>
          <w:szCs w:val="24"/>
          <w:color w:val="auto"/>
        </w:rPr>
      </w:pPr>
    </w:p>
    <w:p>
      <w:pPr>
        <w:ind w:left="40" w:right="100" w:hanging="6"/>
        <w:spacing w:after="0" w:line="269" w:lineRule="auto"/>
        <w:tabs>
          <w:tab w:leader="none" w:pos="142"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acquired in multiple transactions.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(1) to this Form 4.</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5" w:lineRule="exact"/>
        <w:rPr>
          <w:sz w:val="24"/>
          <w:szCs w:val="24"/>
          <w:color w:val="auto"/>
        </w:rPr>
      </w:pPr>
    </w:p>
    <w:p>
      <w:pPr>
        <w:ind w:left="6620"/>
        <w:spacing w:after="0"/>
        <w:rPr>
          <w:sz w:val="20"/>
          <w:szCs w:val="20"/>
          <w:color w:val="auto"/>
        </w:rPr>
      </w:pPr>
      <w:r>
        <w:rPr>
          <w:rFonts w:ascii="Arial" w:cs="Arial" w:eastAsia="Arial" w:hAnsi="Arial"/>
          <w:sz w:val="13"/>
          <w:szCs w:val="13"/>
          <w:color w:val="0000FF"/>
        </w:rPr>
        <w:t>/s/ Bradley J. Miller (Attorney-In-Fact)  05/30/2023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-3810</wp:posOffset>
            </wp:positionV>
            <wp:extent cx="17913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1"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2"/>
              </w:rPr>
              <w:t>/s/ Sean Kiewiet</w:t>
            </w: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2"/>
              </w:rPr>
              <w:t>05/30/2023</w:t>
            </w:r>
          </w:p>
        </w:tc>
      </w:tr>
      <w:tr>
        <w:trPr>
          <w:trHeight w:val="176"/>
        </w:trPr>
        <w:tc>
          <w:tcPr>
            <w:tcW w:w="6580" w:type="dxa"/>
            <w:vAlign w:val="bottom"/>
          </w:tcPr>
          <w:p>
            <w:pPr>
              <w:spacing w:after="0"/>
              <w:rPr>
                <w:sz w:val="15"/>
                <w:szCs w:val="15"/>
                <w:color w:val="auto"/>
              </w:rPr>
            </w:pPr>
          </w:p>
        </w:tc>
        <w:tc>
          <w:tcPr>
            <w:tcW w:w="184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980" w:type="dxa"/>
            <w:vAlign w:val="bottom"/>
            <w:gridSpan w:val="2"/>
          </w:tcPr>
          <w:p>
            <w:pPr>
              <w:ind w:left="360"/>
              <w:spacing w:after="0"/>
              <w:rPr>
                <w:sz w:val="20"/>
                <w:szCs w:val="20"/>
                <w:color w:val="auto"/>
              </w:rPr>
            </w:pPr>
            <w:r>
              <w:rPr>
                <w:rFonts w:ascii="Arial" w:cs="Arial" w:eastAsia="Arial" w:hAnsi="Arial"/>
                <w:sz w:val="10"/>
                <w:szCs w:val="10"/>
                <w:color w:val="auto"/>
              </w:rPr>
              <w:t>Date</w:t>
            </w: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3"/>
        </w:trPr>
        <w:tc>
          <w:tcPr>
            <w:tcW w:w="842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6"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6"/>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2023-05-31T08:56:50Z</dcterms:created>
  <dcterms:modified xsi:type="dcterms:W3CDTF">2023-05-31T08:56:50Z</dcterms:modified>
</cp:coreProperties>
</file>