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9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3">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4">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040" w:type="dxa"/>
            <w:vAlign w:val="bottom"/>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7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vMerge w:val="restart"/>
          </w:tcPr>
          <w:p>
            <w:pPr>
              <w:ind w:left="580"/>
              <w:spacing w:after="0"/>
              <w:rPr>
                <w:sz w:val="20"/>
                <w:szCs w:val="20"/>
                <w:color w:val="auto"/>
              </w:rPr>
            </w:pPr>
            <w:r>
              <w:rPr>
                <w:rFonts w:ascii="Arial" w:cs="Arial" w:eastAsia="Arial" w:hAnsi="Arial"/>
                <w:sz w:val="10"/>
                <w:szCs w:val="10"/>
                <w:color w:val="auto"/>
              </w:rPr>
              <w:t>Director</w:t>
            </w:r>
          </w:p>
        </w:tc>
        <w:tc>
          <w:tcPr>
            <w:tcW w:w="700" w:type="dxa"/>
            <w:vAlign w:val="bottom"/>
          </w:tcPr>
          <w:p>
            <w:pPr>
              <w:spacing w:after="0"/>
              <w:rPr>
                <w:sz w:val="2"/>
                <w:szCs w:val="2"/>
                <w:color w:val="auto"/>
              </w:rPr>
            </w:pP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40" w:type="dxa"/>
            <w:vAlign w:val="bottom"/>
            <w:gridSpan w:val="2"/>
          </w:tcPr>
          <w:p>
            <w:pPr>
              <w:ind w:left="58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40" w:type="dxa"/>
            <w:vAlign w:val="bottom"/>
            <w:vMerge w:val="restart"/>
          </w:tcPr>
          <w:p>
            <w:pPr>
              <w:ind w:left="580"/>
              <w:spacing w:after="0" w:line="84" w:lineRule="exact"/>
              <w:rPr>
                <w:sz w:val="20"/>
                <w:szCs w:val="20"/>
                <w:color w:val="auto"/>
              </w:rPr>
            </w:pPr>
            <w:r>
              <w:rPr>
                <w:rFonts w:ascii="Arial" w:cs="Arial" w:eastAsia="Arial" w:hAnsi="Arial"/>
                <w:sz w:val="9"/>
                <w:szCs w:val="9"/>
                <w:color w:val="auto"/>
              </w:rPr>
              <w:t>below)</w:t>
            </w:r>
          </w:p>
        </w:tc>
        <w:tc>
          <w:tcPr>
            <w:tcW w:w="70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tcPr>
          <w:p>
            <w:pPr>
              <w:spacing w:after="0"/>
              <w:rPr>
                <w:sz w:val="2"/>
                <w:szCs w:val="2"/>
                <w:color w:val="auto"/>
              </w:rPr>
            </w:pPr>
          </w:p>
        </w:tc>
        <w:tc>
          <w:tcPr>
            <w:tcW w:w="10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1040" w:type="dxa"/>
            <w:vAlign w:val="bottom"/>
          </w:tcPr>
          <w:p>
            <w:pPr>
              <w:spacing w:after="0"/>
              <w:rPr>
                <w:sz w:val="13"/>
                <w:szCs w:val="13"/>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11/05/2024</w:t>
            </w: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00" w:type="dxa"/>
            <w:vAlign w:val="bottom"/>
            <w:gridSpan w:val="3"/>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00" w:type="dxa"/>
            <w:vAlign w:val="bottom"/>
            <w:gridSpan w:val="3"/>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71"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11/05/2024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3"/>
                <w:szCs w:val="13"/>
                <w:color w:val="0000FF"/>
              </w:rPr>
              <w:t>10,000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right"/>
              <w:ind w:right="69"/>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5.41</w:t>
            </w:r>
            <w:r>
              <w:rPr>
                <w:rFonts w:ascii="Times New Roman" w:cs="Times New Roman" w:eastAsia="Times New Roman" w:hAnsi="Times New Roman"/>
                <w:sz w:val="17"/>
                <w:szCs w:val="17"/>
                <w:color w:val="008000"/>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1,045,158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$5.01 to $5.68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Bradley J. Miller, Attorney-in-Fact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11/07/2024</w:t>
            </w:r>
          </w:p>
        </w:tc>
      </w:tr>
      <w:tr>
        <w:trPr>
          <w:trHeight w:val="178"/>
        </w:trPr>
        <w:tc>
          <w:tcPr>
            <w:tcW w:w="658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80" w:type="dxa"/>
            <w:vAlign w:val="bottom"/>
            <w:gridSpan w:val="2"/>
          </w:tcPr>
          <w:p>
            <w:pPr>
              <w:ind w:left="80"/>
              <w:spacing w:after="0"/>
              <w:rPr>
                <w:sz w:val="20"/>
                <w:szCs w:val="20"/>
                <w:color w:val="auto"/>
              </w:rPr>
            </w:pPr>
            <w:r>
              <w:rPr>
                <w:rFonts w:ascii="Arial" w:cs="Arial" w:eastAsia="Arial" w:hAnsi="Arial"/>
                <w:sz w:val="10"/>
                <w:szCs w:val="10"/>
                <w:color w:val="auto"/>
              </w:rPr>
              <w:t>Date</w:t>
            </w: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1"/>
        </w:trPr>
        <w:tc>
          <w:tcPr>
            <w:tcW w:w="870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2024-11-07T15:27:50Z</dcterms:created>
  <dcterms:modified xsi:type="dcterms:W3CDTF">2024-11-07T15:27:50Z</dcterms:modified>
</cp:coreProperties>
</file>