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03/01/2024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03/01/2024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3,442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3.19</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1,368,411</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03/04/2024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4,495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3.18</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1,363,916</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03/05/2024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2,063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3.2</w:t>
            </w:r>
            <w:r>
              <w:rPr>
                <w:rFonts w:ascii="Times New Roman" w:cs="Times New Roman" w:eastAsia="Times New Roman" w:hAnsi="Times New Roman"/>
                <w:sz w:val="17"/>
                <w:szCs w:val="17"/>
                <w:color w:val="008000"/>
                <w:w w:val="92"/>
                <w:vertAlign w:val="superscript"/>
              </w:rPr>
              <w:t>(4)</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1,361,853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$3.15 to $3.31,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$3.16 to $3.26,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$3.18 to $3.35,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2024-03-05T16:25:04Z</dcterms:created>
  <dcterms:modified xsi:type="dcterms:W3CDTF">2024-03-05T16:25:04Z</dcterms:modified>
</cp:coreProperties>
</file>