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3581.xml.htm"/>
      <w:bookmarkStart w:id="1" w:name="kswkform4_17848335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Passilla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49"/>
        <w:gridCol w:w="457"/>
        <w:gridCol w:w="672"/>
        <w:gridCol w:w="1168"/>
        <w:gridCol w:w="1001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138,624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1,168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6.67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137,456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76,052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acquired by Posillipo Ventures, Inc., a limited liability company of which the reporting person is a managing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mikepassillapoa.htm"/>
      <w:bookmarkStart w:id="3" w:name="ksmikepassilla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8940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693</Words>
  <Characters>3728</Characters>
  <CharactersWithSpaces>4328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mikepassillapoa</dc:title>
</cp:coreProperties>
</file>